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CA" w:rsidRPr="00006C1A" w:rsidRDefault="00B93CCA" w:rsidP="00B93CCA">
      <w:pPr>
        <w:ind w:left="5103" w:firstLine="0"/>
        <w:jc w:val="left"/>
        <w:rPr>
          <w:rFonts w:ascii="Times New Roman" w:hAnsi="Times New Roman" w:cs="Times New Roman"/>
          <w:b/>
        </w:rPr>
      </w:pPr>
      <w:r w:rsidRPr="00006C1A">
        <w:rPr>
          <w:rFonts w:ascii="Times New Roman" w:hAnsi="Times New Roman" w:cs="Times New Roman"/>
          <w:b/>
        </w:rPr>
        <w:t>Приложение № 2</w:t>
      </w:r>
    </w:p>
    <w:p w:rsidR="00B93CCA" w:rsidRPr="00006C1A" w:rsidRDefault="00B93CCA" w:rsidP="00B93CCA">
      <w:pPr>
        <w:ind w:left="5103" w:firstLine="0"/>
        <w:jc w:val="left"/>
        <w:rPr>
          <w:rFonts w:ascii="Times New Roman" w:hAnsi="Times New Roman" w:cs="Times New Roman"/>
        </w:rPr>
      </w:pPr>
      <w:r w:rsidRPr="00006C1A">
        <w:rPr>
          <w:rFonts w:ascii="Times New Roman" w:hAnsi="Times New Roman" w:cs="Times New Roman"/>
        </w:rPr>
        <w:t xml:space="preserve">к Положению </w:t>
      </w:r>
      <w:r w:rsidRPr="00006C1A">
        <w:rPr>
          <w:rFonts w:ascii="Times New Roman" w:hAnsi="Times New Roman" w:cs="Times New Roman"/>
          <w:color w:val="000000"/>
        </w:rPr>
        <w:t>о порядке отбора и взаимодействия с партнерами Центра поддержки предпринимательства микрокредитной компании «Сахалинский Фонд развития предпринимательства»</w:t>
      </w:r>
    </w:p>
    <w:p w:rsidR="00B93CCA" w:rsidRPr="00006C1A" w:rsidRDefault="00B93CCA" w:rsidP="00B93CCA">
      <w:pPr>
        <w:pStyle w:val="Default"/>
        <w:rPr>
          <w:i/>
          <w:iCs/>
        </w:rPr>
      </w:pPr>
    </w:p>
    <w:p w:rsidR="00B93CCA" w:rsidRPr="00006C1A" w:rsidRDefault="00B93CCA" w:rsidP="00B93CCA">
      <w:pPr>
        <w:ind w:firstLine="0"/>
        <w:jc w:val="left"/>
        <w:rPr>
          <w:rFonts w:ascii="Times New Roman" w:hAnsi="Times New Roman" w:cs="Times New Roman"/>
        </w:rPr>
      </w:pPr>
    </w:p>
    <w:p w:rsidR="000F7E43" w:rsidRPr="00006C1A" w:rsidRDefault="00B93CCA" w:rsidP="00B93CCA">
      <w:pPr>
        <w:ind w:firstLine="0"/>
        <w:jc w:val="center"/>
        <w:rPr>
          <w:rFonts w:ascii="Times New Roman" w:hAnsi="Times New Roman" w:cs="Times New Roman"/>
          <w:b/>
          <w:spacing w:val="40"/>
        </w:rPr>
      </w:pPr>
      <w:r w:rsidRPr="00006C1A">
        <w:rPr>
          <w:rFonts w:ascii="Times New Roman" w:hAnsi="Times New Roman" w:cs="Times New Roman"/>
          <w:b/>
          <w:spacing w:val="40"/>
        </w:rPr>
        <w:t>АНКЕТА</w:t>
      </w:r>
    </w:p>
    <w:p w:rsidR="000F7E43" w:rsidRPr="00006C1A" w:rsidRDefault="000F7E43" w:rsidP="000F7E43">
      <w:pPr>
        <w:ind w:firstLine="0"/>
        <w:jc w:val="center"/>
        <w:rPr>
          <w:rFonts w:ascii="Times New Roman" w:hAnsi="Times New Roman" w:cs="Times New Roman"/>
          <w:bCs/>
          <w:iCs/>
          <w:lang w:eastAsia="en-US"/>
        </w:rPr>
      </w:pPr>
      <w:r w:rsidRPr="00006C1A">
        <w:rPr>
          <w:rFonts w:ascii="Times New Roman" w:hAnsi="Times New Roman" w:cs="Times New Roman"/>
        </w:rPr>
        <w:t xml:space="preserve">участника конкурсного отбора </w:t>
      </w:r>
      <w:r w:rsidRPr="00006C1A">
        <w:rPr>
          <w:rFonts w:ascii="Times New Roman" w:hAnsi="Times New Roman" w:cs="Times New Roman"/>
          <w:bCs/>
          <w:iCs/>
          <w:lang w:eastAsia="en-US"/>
        </w:rPr>
        <w:t xml:space="preserve">партнеров Центра поддержки предпринимательства Сахалинской области </w:t>
      </w:r>
    </w:p>
    <w:p w:rsidR="000F7E43" w:rsidRPr="00006C1A" w:rsidRDefault="000F7E43" w:rsidP="000F7E43">
      <w:pPr>
        <w:ind w:firstLine="0"/>
        <w:jc w:val="center"/>
        <w:rPr>
          <w:rFonts w:ascii="Times New Roman" w:hAnsi="Times New Roman" w:cs="Times New Roman"/>
        </w:rPr>
      </w:pPr>
      <w:r w:rsidRPr="00006C1A">
        <w:rPr>
          <w:rFonts w:ascii="Times New Roman" w:hAnsi="Times New Roman" w:cs="Times New Roman"/>
          <w:bCs/>
          <w:iCs/>
          <w:lang w:eastAsia="en-US"/>
        </w:rPr>
        <w:t xml:space="preserve">в целях </w:t>
      </w:r>
      <w:r w:rsidRPr="00006C1A">
        <w:rPr>
          <w:rFonts w:ascii="Times New Roman" w:hAnsi="Times New Roman" w:cs="Times New Roman"/>
        </w:rPr>
        <w:t>оказания консультационной и/или иной поддержки, направленной на развитие малого и среднего предпринимательства и поддержки индивидуальной предпринимательской инициативы</w:t>
      </w:r>
    </w:p>
    <w:p w:rsidR="00B93CCA" w:rsidRPr="00006C1A" w:rsidRDefault="00B93CCA" w:rsidP="00B93CCA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4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344"/>
        <w:gridCol w:w="4334"/>
      </w:tblGrid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:rsidR="0027687E" w:rsidRPr="00006C1A" w:rsidRDefault="0027687E" w:rsidP="0048347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hideMark/>
          </w:tcPr>
          <w:p w:rsidR="0027687E" w:rsidRPr="00006C1A" w:rsidRDefault="0027687E" w:rsidP="0048347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FFFF"/>
                <w:lang w:eastAsia="en-US"/>
              </w:rPr>
            </w:pPr>
          </w:p>
        </w:tc>
      </w:tr>
      <w:tr w:rsidR="00EB2EB7" w:rsidRPr="00006C1A" w:rsidTr="000147E6">
        <w:trPr>
          <w:trHeight w:val="32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B7" w:rsidRPr="00006C1A" w:rsidRDefault="00EB2EB7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EB7" w:rsidRPr="00006C1A" w:rsidRDefault="00EB2EB7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iCs/>
                <w:lang w:eastAsia="en-US"/>
              </w:rPr>
              <w:t>Дата заполнения в формате ЧЧ/ММ/ГГГГ: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:rsidR="00EB2EB7" w:rsidRPr="00006C1A" w:rsidRDefault="00EB2EB7" w:rsidP="00EB2EB7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B7" w:rsidRPr="00006C1A" w:rsidRDefault="00EB2EB7" w:rsidP="00EB2EB7">
            <w:pPr>
              <w:ind w:left="-57" w:right="-57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6A5D" w:rsidRPr="00006C1A" w:rsidTr="000147E6">
        <w:trPr>
          <w:trHeight w:val="333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21277B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Наименование </w:t>
            </w:r>
            <w:r w:rsidRPr="00006C1A">
              <w:rPr>
                <w:rFonts w:ascii="Times New Roman" w:hAnsi="Times New Roman" w:cs="Times New Roman"/>
              </w:rPr>
              <w:t>услуги, являющейся предметом конкурсного отбора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</w:tcPr>
          <w:p w:rsidR="00F76A5D" w:rsidRPr="00006C1A" w:rsidRDefault="00F76A5D" w:rsidP="00EB2EB7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06C1A">
              <w:rPr>
                <w:rFonts w:ascii="Times New Roman" w:eastAsiaTheme="minorHAnsi" w:hAnsi="Times New Roman" w:cs="Times New Roman"/>
                <w:lang w:eastAsia="en-US"/>
              </w:rPr>
              <w:t>□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76A5D" w:rsidRPr="00006C1A" w:rsidRDefault="00F76A5D" w:rsidP="00EB2EB7">
            <w:pPr>
              <w:ind w:left="-57" w:right="-57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Бухгалтерские консультации: по началу ведения собственного дела, выбору системы налогообложения.</w:t>
            </w:r>
          </w:p>
        </w:tc>
      </w:tr>
      <w:tr w:rsidR="00F76A5D" w:rsidRPr="00006C1A" w:rsidTr="000147E6">
        <w:trPr>
          <w:trHeight w:val="322"/>
        </w:trPr>
        <w:tc>
          <w:tcPr>
            <w:tcW w:w="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</w:tcPr>
          <w:p w:rsidR="00F76A5D" w:rsidRPr="00006C1A" w:rsidRDefault="00F76A5D" w:rsidP="00EB2EB7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06C1A">
              <w:rPr>
                <w:rFonts w:ascii="Times New Roman" w:eastAsiaTheme="minorHAnsi" w:hAnsi="Times New Roman" w:cs="Times New Roman"/>
                <w:lang w:eastAsia="en-US"/>
              </w:rPr>
              <w:t>□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76A5D" w:rsidRPr="00006C1A" w:rsidRDefault="00F76A5D" w:rsidP="00EB2EB7">
            <w:pPr>
              <w:ind w:left="-57" w:right="-57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Юридические консультации</w:t>
            </w:r>
          </w:p>
        </w:tc>
      </w:tr>
      <w:tr w:rsidR="00F76A5D" w:rsidRPr="00006C1A" w:rsidTr="000147E6">
        <w:trPr>
          <w:trHeight w:val="279"/>
        </w:trPr>
        <w:tc>
          <w:tcPr>
            <w:tcW w:w="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</w:tcPr>
          <w:p w:rsidR="00F76A5D" w:rsidRPr="00006C1A" w:rsidRDefault="00F76A5D" w:rsidP="00EB2EB7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06C1A">
              <w:rPr>
                <w:rFonts w:ascii="Times New Roman" w:eastAsiaTheme="minorHAnsi" w:hAnsi="Times New Roman" w:cs="Times New Roman"/>
                <w:lang w:eastAsia="en-US"/>
              </w:rPr>
              <w:t>□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76A5D" w:rsidRPr="00006C1A" w:rsidRDefault="00F76A5D" w:rsidP="00EB2EB7">
            <w:pPr>
              <w:ind w:left="-57" w:right="-57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Маркетинговые консультации</w:t>
            </w:r>
          </w:p>
        </w:tc>
      </w:tr>
      <w:tr w:rsidR="00F76A5D" w:rsidRPr="00006C1A" w:rsidTr="000147E6">
        <w:trPr>
          <w:trHeight w:val="301"/>
        </w:trPr>
        <w:tc>
          <w:tcPr>
            <w:tcW w:w="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</w:tcPr>
          <w:p w:rsidR="00F76A5D" w:rsidRPr="00006C1A" w:rsidRDefault="00F76A5D" w:rsidP="00EB2EB7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06C1A">
              <w:rPr>
                <w:rFonts w:ascii="Times New Roman" w:eastAsiaTheme="minorHAnsi" w:hAnsi="Times New Roman" w:cs="Times New Roman"/>
                <w:lang w:eastAsia="en-US"/>
              </w:rPr>
              <w:t>□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76A5D" w:rsidRPr="00006C1A" w:rsidRDefault="00F76A5D" w:rsidP="00EB2EB7">
            <w:pPr>
              <w:ind w:left="-57" w:right="-57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Консультации по сертификации, лицензированию, патентованию</w:t>
            </w:r>
          </w:p>
        </w:tc>
      </w:tr>
      <w:tr w:rsidR="00F76A5D" w:rsidRPr="00006C1A" w:rsidTr="000147E6">
        <w:trPr>
          <w:trHeight w:val="322"/>
        </w:trPr>
        <w:tc>
          <w:tcPr>
            <w:tcW w:w="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</w:tcPr>
          <w:p w:rsidR="00F76A5D" w:rsidRPr="00006C1A" w:rsidRDefault="00F76A5D" w:rsidP="00EB2EB7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06C1A">
              <w:rPr>
                <w:rFonts w:ascii="Times New Roman" w:eastAsiaTheme="minorHAnsi" w:hAnsi="Times New Roman" w:cs="Times New Roman"/>
                <w:lang w:eastAsia="en-US"/>
              </w:rPr>
              <w:t>□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76A5D" w:rsidRPr="00006C1A" w:rsidRDefault="00F76A5D" w:rsidP="00EB2EB7">
            <w:pPr>
              <w:ind w:left="-57" w:right="-57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Консультации по бизнес-планам</w:t>
            </w:r>
          </w:p>
        </w:tc>
      </w:tr>
      <w:tr w:rsidR="00F76A5D" w:rsidRPr="00006C1A" w:rsidTr="000147E6">
        <w:trPr>
          <w:trHeight w:val="279"/>
        </w:trPr>
        <w:tc>
          <w:tcPr>
            <w:tcW w:w="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</w:tcPr>
          <w:p w:rsidR="00F76A5D" w:rsidRPr="00006C1A" w:rsidRDefault="00F76A5D" w:rsidP="00EB2EB7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06C1A">
              <w:rPr>
                <w:rFonts w:ascii="Times New Roman" w:eastAsiaTheme="minorHAnsi" w:hAnsi="Times New Roman" w:cs="Times New Roman"/>
                <w:lang w:eastAsia="en-US"/>
              </w:rPr>
              <w:t>□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76A5D" w:rsidRPr="00006C1A" w:rsidRDefault="00F76A5D" w:rsidP="00B0769D">
            <w:pPr>
              <w:ind w:left="-57" w:right="-57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Консультации</w:t>
            </w:r>
            <w:r w:rsidRPr="00006C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 франшизам</w:t>
            </w:r>
          </w:p>
        </w:tc>
      </w:tr>
      <w:tr w:rsidR="00F76A5D" w:rsidRPr="00006C1A" w:rsidTr="008E1648">
        <w:trPr>
          <w:trHeight w:val="803"/>
        </w:trPr>
        <w:tc>
          <w:tcPr>
            <w:tcW w:w="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noWrap/>
          </w:tcPr>
          <w:p w:rsidR="00F76A5D" w:rsidRPr="00006C1A" w:rsidRDefault="00F76A5D" w:rsidP="00EB2EB7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06C1A">
              <w:rPr>
                <w:rFonts w:ascii="Times New Roman" w:eastAsiaTheme="minorHAnsi" w:hAnsi="Times New Roman" w:cs="Times New Roman"/>
                <w:lang w:eastAsia="en-US"/>
              </w:rPr>
              <w:t>□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A5D" w:rsidRPr="00006C1A" w:rsidRDefault="00F76A5D" w:rsidP="00B0769D">
            <w:pPr>
              <w:ind w:left="-57" w:right="-57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Консультации по онлайн кассам и маркировке</w:t>
            </w:r>
          </w:p>
        </w:tc>
      </w:tr>
      <w:tr w:rsidR="00F76A5D" w:rsidRPr="00006C1A" w:rsidTr="00EB2EB7">
        <w:trPr>
          <w:trHeight w:val="803"/>
        </w:trPr>
        <w:tc>
          <w:tcPr>
            <w:tcW w:w="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A5D" w:rsidRPr="00006C1A" w:rsidRDefault="00F76A5D" w:rsidP="00EB2EB7">
            <w:pPr>
              <w:ind w:firstLine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noWrap/>
          </w:tcPr>
          <w:p w:rsidR="00F76A5D" w:rsidRPr="00006C1A" w:rsidRDefault="00F76A5D" w:rsidP="00EB2EB7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06C1A">
              <w:rPr>
                <w:rFonts w:ascii="Times New Roman" w:eastAsiaTheme="minorHAnsi" w:hAnsi="Times New Roman" w:cs="Times New Roman"/>
                <w:lang w:eastAsia="en-US"/>
              </w:rPr>
              <w:t>□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A5D" w:rsidRDefault="00F76A5D" w:rsidP="00B0769D">
            <w:pPr>
              <w:ind w:left="-57" w:right="-57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консультации (указать наименование)_____________________</w:t>
            </w:r>
          </w:p>
        </w:tc>
      </w:tr>
      <w:tr w:rsidR="0027687E" w:rsidRPr="00006C1A" w:rsidTr="0091441D">
        <w:trPr>
          <w:trHeight w:val="32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:rsidR="0027687E" w:rsidRPr="00B0769D" w:rsidRDefault="0027687E" w:rsidP="0048347D">
            <w:pPr>
              <w:ind w:firstLine="0"/>
              <w:rPr>
                <w:rFonts w:ascii="Times New Roman" w:hAnsi="Times New Roman" w:cs="Times New Roman"/>
                <w:bCs/>
                <w:color w:val="FFFFFF"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hideMark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color w:val="FFFFFF"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color w:val="FFFFFF"/>
                <w:lang w:eastAsia="en-US"/>
              </w:rPr>
              <w:t>Данные о претенденте на сотрудничество</w:t>
            </w:r>
          </w:p>
        </w:tc>
      </w:tr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27687E">
            <w:pPr>
              <w:ind w:left="24"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E" w:rsidRPr="00006C1A" w:rsidRDefault="0027687E" w:rsidP="0027687E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Полное наименование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ФИО руководителя и должность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Дата регистрации организации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Юридический адрес организации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Фактический адрес организации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Телефон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Факс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Адрес электронной почты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Сайт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Банковские реквизиты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06C1A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06C1A">
              <w:rPr>
                <w:rFonts w:ascii="Times New Roman" w:hAnsi="Times New Roman" w:cs="Times New Roman"/>
                <w:lang w:eastAsia="en-US"/>
              </w:rPr>
              <w:t>ОГРН (ОГРНИП)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87E" w:rsidRPr="00006C1A" w:rsidTr="0091441D">
        <w:trPr>
          <w:trHeight w:val="3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06C1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06C1A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87E" w:rsidRPr="00006C1A" w:rsidTr="0091441D">
        <w:trPr>
          <w:trHeight w:val="547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87E" w:rsidRPr="00006C1A" w:rsidRDefault="00AD7AC1" w:rsidP="0027687E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87E" w:rsidRPr="00006C1A" w:rsidRDefault="0027687E" w:rsidP="0027687E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Сведения об опыте </w:t>
            </w:r>
            <w:r w:rsidRPr="00006C1A">
              <w:rPr>
                <w:rFonts w:ascii="Times New Roman" w:hAnsi="Times New Roman" w:cs="Times New Roman"/>
              </w:rPr>
              <w:t xml:space="preserve">исполнения услуг соответствующего предмету </w:t>
            </w:r>
            <w:r w:rsidR="0091441D" w:rsidRPr="00006C1A">
              <w:rPr>
                <w:rFonts w:ascii="Times New Roman" w:hAnsi="Times New Roman" w:cs="Times New Roman"/>
              </w:rPr>
              <w:t>конкурсного отбора</w:t>
            </w:r>
            <w:r w:rsidR="000766DD" w:rsidRPr="00006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87E" w:rsidRPr="00006C1A" w:rsidTr="0091441D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87E" w:rsidRPr="00006C1A" w:rsidRDefault="0027687E" w:rsidP="00AD7AC1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1</w:t>
            </w:r>
            <w:r w:rsidR="00AD7AC1" w:rsidRPr="00006C1A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87E" w:rsidRPr="00006C1A" w:rsidRDefault="0027687E" w:rsidP="0027687E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Сведения о наличии </w:t>
            </w:r>
            <w:r w:rsidRPr="00006C1A">
              <w:rPr>
                <w:rFonts w:ascii="Times New Roman" w:hAnsi="Times New Roman" w:cs="Times New Roman"/>
              </w:rPr>
              <w:t xml:space="preserve">квалифицированных специалистов в области оказания услуги, соответствующей предмету </w:t>
            </w:r>
            <w:r w:rsidR="0091441D" w:rsidRPr="00006C1A">
              <w:rPr>
                <w:rFonts w:ascii="Times New Roman" w:hAnsi="Times New Roman" w:cs="Times New Roman"/>
              </w:rPr>
              <w:t>конкурсного отбора</w:t>
            </w:r>
            <w:r w:rsidR="000766DD" w:rsidRPr="00006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87E" w:rsidRPr="00006C1A" w:rsidRDefault="0027687E" w:rsidP="0048347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A6B" w:rsidRPr="00006C1A" w:rsidTr="0091441D">
        <w:trPr>
          <w:trHeight w:val="4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5A6B" w:rsidRPr="00006C1A" w:rsidRDefault="00095A6B" w:rsidP="00AD7AC1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="00AD7AC1" w:rsidRPr="00006C1A">
              <w:rPr>
                <w:rFonts w:ascii="Times New Roman" w:hAnsi="Times New Roman" w:cs="Times New Roman"/>
                <w:bCs/>
                <w:lang w:eastAsia="en-US"/>
              </w:rPr>
              <w:t>4</w:t>
            </w:r>
            <w:r w:rsidRPr="00006C1A">
              <w:rPr>
                <w:rFonts w:ascii="Times New Roman" w:hAnsi="Times New Roman" w:cs="Times New Roman"/>
                <w:bCs/>
                <w:lang w:eastAsia="en-US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Количество штатных </w:t>
            </w:r>
            <w:r w:rsidRPr="00006C1A">
              <w:rPr>
                <w:rFonts w:ascii="Times New Roman" w:hAnsi="Times New Roman" w:cs="Times New Roman"/>
              </w:rPr>
              <w:t>квалифицированных специалистов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A6B" w:rsidRPr="00006C1A" w:rsidRDefault="00095A6B" w:rsidP="0027687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A6B" w:rsidRPr="00006C1A" w:rsidTr="0091441D">
        <w:trPr>
          <w:trHeight w:val="2547"/>
        </w:trPr>
        <w:tc>
          <w:tcPr>
            <w:tcW w:w="7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A6B" w:rsidRPr="00006C1A" w:rsidRDefault="00095A6B" w:rsidP="0027687E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Данные штатных </w:t>
            </w:r>
            <w:r w:rsidRPr="00006C1A">
              <w:rPr>
                <w:rFonts w:ascii="Times New Roman" w:hAnsi="Times New Roman" w:cs="Times New Roman"/>
              </w:rPr>
              <w:t>квалифицированных специалистов</w:t>
            </w: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 с указанием:</w:t>
            </w:r>
          </w:p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- ФИО, </w:t>
            </w:r>
          </w:p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- должности, </w:t>
            </w:r>
          </w:p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- сведений об образовании, </w:t>
            </w:r>
          </w:p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- квалификации, </w:t>
            </w:r>
          </w:p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- общем трудовом стаже, </w:t>
            </w:r>
          </w:p>
          <w:p w:rsidR="00095A6B" w:rsidRPr="00006C1A" w:rsidRDefault="00095A6B" w:rsidP="000766D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-опыте работы в сфере оказания консультационных услуг</w:t>
            </w:r>
            <w:r w:rsidR="000766DD" w:rsidRPr="00006C1A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A6B" w:rsidRPr="00006C1A" w:rsidRDefault="00095A6B" w:rsidP="0027687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A6B" w:rsidRPr="00006C1A" w:rsidTr="0091441D">
        <w:trPr>
          <w:trHeight w:val="4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5A6B" w:rsidRPr="00006C1A" w:rsidRDefault="00095A6B" w:rsidP="00AD7AC1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="00AD7AC1" w:rsidRPr="00006C1A">
              <w:rPr>
                <w:rFonts w:ascii="Times New Roman" w:hAnsi="Times New Roman" w:cs="Times New Roman"/>
                <w:bCs/>
                <w:lang w:eastAsia="en-US"/>
              </w:rPr>
              <w:t>4</w:t>
            </w:r>
            <w:r w:rsidRPr="00006C1A">
              <w:rPr>
                <w:rFonts w:ascii="Times New Roman" w:hAnsi="Times New Roman" w:cs="Times New Roman"/>
                <w:bCs/>
                <w:lang w:eastAsia="en-US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Количество внештатных </w:t>
            </w:r>
            <w:r w:rsidRPr="00006C1A">
              <w:rPr>
                <w:rFonts w:ascii="Times New Roman" w:hAnsi="Times New Roman" w:cs="Times New Roman"/>
              </w:rPr>
              <w:t>квалифицированных специалистов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A6B" w:rsidRPr="00006C1A" w:rsidRDefault="00095A6B" w:rsidP="0027687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A6B" w:rsidRPr="00006C1A" w:rsidTr="0091441D">
        <w:trPr>
          <w:trHeight w:val="2207"/>
        </w:trPr>
        <w:tc>
          <w:tcPr>
            <w:tcW w:w="7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A6B" w:rsidRPr="00006C1A" w:rsidRDefault="00095A6B" w:rsidP="0027687E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Данные внештатных </w:t>
            </w:r>
            <w:r w:rsidRPr="00006C1A">
              <w:rPr>
                <w:rFonts w:ascii="Times New Roman" w:hAnsi="Times New Roman" w:cs="Times New Roman"/>
              </w:rPr>
              <w:t>квалифицированных специалистов</w:t>
            </w: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 с указанием:</w:t>
            </w:r>
          </w:p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- ФИО, </w:t>
            </w:r>
          </w:p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- должности, </w:t>
            </w:r>
          </w:p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- сведений об образовании, </w:t>
            </w:r>
          </w:p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- квалификации, </w:t>
            </w:r>
          </w:p>
          <w:p w:rsidR="00095A6B" w:rsidRPr="00006C1A" w:rsidRDefault="00095A6B" w:rsidP="00095A6B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- общем трудовом стаже, </w:t>
            </w:r>
          </w:p>
          <w:p w:rsidR="00095A6B" w:rsidRPr="00006C1A" w:rsidRDefault="00095A6B" w:rsidP="000766DD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-опыте работы в сфере оказания консультационных услуг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A6B" w:rsidRPr="00006C1A" w:rsidRDefault="00095A6B" w:rsidP="0027687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87E" w:rsidRPr="00006C1A" w:rsidTr="0091441D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27687E" w:rsidP="00AD7AC1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="00AD7AC1" w:rsidRPr="00006C1A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0766DD" w:rsidP="00006C1A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 xml:space="preserve">Сведения о стоимости </w:t>
            </w:r>
            <w:r w:rsidRPr="00006C1A">
              <w:rPr>
                <w:rFonts w:ascii="Times New Roman" w:hAnsi="Times New Roman" w:cs="Times New Roman"/>
              </w:rPr>
              <w:t xml:space="preserve">услуги, соответствующей предмету </w:t>
            </w:r>
            <w:r w:rsidR="00006C1A" w:rsidRPr="00006C1A">
              <w:rPr>
                <w:rFonts w:ascii="Times New Roman" w:hAnsi="Times New Roman" w:cs="Times New Roman"/>
              </w:rPr>
              <w:t>конкурсного отбора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9715E1" w:rsidP="0027687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 на официальном бланке</w:t>
            </w:r>
          </w:p>
        </w:tc>
      </w:tr>
      <w:tr w:rsidR="0027687E" w:rsidRPr="00006C1A" w:rsidTr="0091441D">
        <w:trPr>
          <w:trHeight w:val="32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AD7AC1" w:rsidP="0027687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7E" w:rsidRPr="00006C1A" w:rsidRDefault="00A70AF8" w:rsidP="0027687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006C1A">
              <w:rPr>
                <w:rFonts w:ascii="Times New Roman" w:hAnsi="Times New Roman" w:cs="Times New Roman"/>
                <w:bCs/>
                <w:lang w:eastAsia="en-US"/>
              </w:rPr>
              <w:t>Сведения о деловой репутации претендента (портфолио)</w:t>
            </w:r>
          </w:p>
          <w:p w:rsidR="0027687E" w:rsidRPr="00006C1A" w:rsidRDefault="0027687E" w:rsidP="0027687E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27687E" w:rsidRPr="00006C1A" w:rsidRDefault="00414A17" w:rsidP="0027687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Предоставлено в количестве 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 xml:space="preserve">__ шт. </w:t>
            </w:r>
          </w:p>
        </w:tc>
      </w:tr>
    </w:tbl>
    <w:p w:rsidR="006230E9" w:rsidRPr="004C35BA" w:rsidRDefault="006230E9" w:rsidP="00B93CCA">
      <w:pPr>
        <w:ind w:firstLine="0"/>
        <w:rPr>
          <w:rFonts w:ascii="Times New Roman" w:hAnsi="Times New Roman" w:cs="Times New Roman"/>
        </w:rPr>
      </w:pPr>
    </w:p>
    <w:p w:rsidR="004C35BA" w:rsidRPr="004C35BA" w:rsidRDefault="004C35BA" w:rsidP="004C35BA">
      <w:pPr>
        <w:ind w:firstLine="0"/>
        <w:rPr>
          <w:rFonts w:ascii="Times New Roman" w:hAnsi="Times New Roman" w:cs="Times New Roman"/>
          <w:bCs/>
        </w:rPr>
      </w:pPr>
      <w:r w:rsidRPr="004C35BA">
        <w:rPr>
          <w:rFonts w:ascii="Times New Roman" w:hAnsi="Times New Roman" w:cs="Times New Roman"/>
          <w:bCs/>
        </w:rPr>
        <w:t>Должность</w:t>
      </w:r>
      <w:r w:rsidRPr="004C35BA">
        <w:rPr>
          <w:rFonts w:ascii="Times New Roman" w:hAnsi="Times New Roman" w:cs="Times New Roman"/>
          <w:bCs/>
        </w:rPr>
        <w:tab/>
      </w:r>
      <w:r w:rsidRPr="004C35BA">
        <w:rPr>
          <w:rFonts w:ascii="Times New Roman" w:hAnsi="Times New Roman" w:cs="Times New Roman"/>
          <w:bCs/>
        </w:rPr>
        <w:tab/>
        <w:t>______________________</w:t>
      </w:r>
      <w:r w:rsidRPr="004C35BA">
        <w:rPr>
          <w:rFonts w:ascii="Times New Roman" w:hAnsi="Times New Roman" w:cs="Times New Roman"/>
          <w:bCs/>
        </w:rPr>
        <w:tab/>
        <w:t>____________________________</w:t>
      </w:r>
    </w:p>
    <w:p w:rsidR="004C35BA" w:rsidRPr="004C35BA" w:rsidRDefault="004C35BA" w:rsidP="004C35BA">
      <w:pPr>
        <w:ind w:firstLine="709"/>
        <w:rPr>
          <w:rFonts w:ascii="Times New Roman" w:eastAsia="Calibri" w:hAnsi="Times New Roman" w:cs="Times New Roman"/>
          <w:bCs/>
        </w:rPr>
      </w:pPr>
      <w:r w:rsidRPr="004C35BA">
        <w:rPr>
          <w:rFonts w:ascii="Times New Roman" w:hAnsi="Times New Roman" w:cs="Times New Roman"/>
          <w:bCs/>
        </w:rPr>
        <w:tab/>
      </w:r>
      <w:r w:rsidRPr="004C35BA">
        <w:rPr>
          <w:rFonts w:ascii="Times New Roman" w:hAnsi="Times New Roman" w:cs="Times New Roman"/>
          <w:bCs/>
        </w:rPr>
        <w:tab/>
      </w:r>
      <w:r w:rsidRPr="004C35BA">
        <w:rPr>
          <w:rFonts w:ascii="Times New Roman" w:hAnsi="Times New Roman" w:cs="Times New Roman"/>
          <w:bCs/>
        </w:rPr>
        <w:tab/>
        <w:t>(подпись)</w:t>
      </w:r>
      <w:r w:rsidRPr="004C35BA">
        <w:rPr>
          <w:rFonts w:ascii="Times New Roman" w:hAnsi="Times New Roman" w:cs="Times New Roman"/>
          <w:bCs/>
        </w:rPr>
        <w:tab/>
      </w:r>
      <w:r w:rsidRPr="004C35BA">
        <w:rPr>
          <w:rFonts w:ascii="Times New Roman" w:hAnsi="Times New Roman" w:cs="Times New Roman"/>
          <w:bCs/>
        </w:rPr>
        <w:tab/>
      </w:r>
      <w:r w:rsidRPr="004C35BA">
        <w:rPr>
          <w:rFonts w:ascii="Times New Roman" w:hAnsi="Times New Roman" w:cs="Times New Roman"/>
          <w:bCs/>
        </w:rPr>
        <w:tab/>
        <w:t>(расшифровка подписи)</w:t>
      </w:r>
    </w:p>
    <w:p w:rsidR="004C35BA" w:rsidRPr="004C35BA" w:rsidRDefault="004C35BA" w:rsidP="004C35BA">
      <w:pPr>
        <w:jc w:val="left"/>
        <w:rPr>
          <w:rFonts w:ascii="Times New Roman" w:hAnsi="Times New Roman" w:cs="Times New Roman"/>
        </w:rPr>
      </w:pPr>
      <w:r w:rsidRPr="004C35BA">
        <w:rPr>
          <w:rFonts w:ascii="Times New Roman" w:hAnsi="Times New Roman" w:cs="Times New Roman"/>
        </w:rPr>
        <w:t>МП</w:t>
      </w:r>
    </w:p>
    <w:p w:rsidR="00B93CCA" w:rsidRPr="004C35BA" w:rsidRDefault="00B93CCA" w:rsidP="00B93CCA">
      <w:pPr>
        <w:ind w:firstLine="0"/>
        <w:rPr>
          <w:rFonts w:ascii="Times New Roman" w:hAnsi="Times New Roman" w:cs="Times New Roman"/>
        </w:rPr>
      </w:pPr>
    </w:p>
    <w:p w:rsidR="00B93CCA" w:rsidRPr="004C35BA" w:rsidRDefault="00B93CCA" w:rsidP="00B93CCA">
      <w:pPr>
        <w:ind w:firstLine="0"/>
        <w:rPr>
          <w:rFonts w:ascii="Times New Roman" w:hAnsi="Times New Roman" w:cs="Times New Roman"/>
        </w:rPr>
      </w:pPr>
    </w:p>
    <w:sectPr w:rsidR="00B93CCA" w:rsidRPr="004C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54A1"/>
    <w:multiLevelType w:val="hybridMultilevel"/>
    <w:tmpl w:val="5F0A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7C"/>
    <w:rsid w:val="00006C1A"/>
    <w:rsid w:val="000766DD"/>
    <w:rsid w:val="00095A6B"/>
    <w:rsid w:val="000F7E43"/>
    <w:rsid w:val="00114C7C"/>
    <w:rsid w:val="00122A9B"/>
    <w:rsid w:val="00163CAB"/>
    <w:rsid w:val="0021277B"/>
    <w:rsid w:val="0023385B"/>
    <w:rsid w:val="00267158"/>
    <w:rsid w:val="0027687E"/>
    <w:rsid w:val="00414A17"/>
    <w:rsid w:val="004C35BA"/>
    <w:rsid w:val="004E2F3B"/>
    <w:rsid w:val="00526433"/>
    <w:rsid w:val="006230E9"/>
    <w:rsid w:val="00707CB0"/>
    <w:rsid w:val="0091441D"/>
    <w:rsid w:val="009715E1"/>
    <w:rsid w:val="00A70AF8"/>
    <w:rsid w:val="00AD7AC1"/>
    <w:rsid w:val="00B0769D"/>
    <w:rsid w:val="00B93CCA"/>
    <w:rsid w:val="00BA4A58"/>
    <w:rsid w:val="00BC2FF1"/>
    <w:rsid w:val="00C32C9F"/>
    <w:rsid w:val="00C3324B"/>
    <w:rsid w:val="00C677D4"/>
    <w:rsid w:val="00D160D3"/>
    <w:rsid w:val="00EB2EB7"/>
    <w:rsid w:val="00ED7EF2"/>
    <w:rsid w:val="00F2738D"/>
    <w:rsid w:val="00F76A5D"/>
    <w:rsid w:val="00F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F6A9"/>
  <w15:chartTrackingRefBased/>
  <w15:docId w15:val="{2CDF7C72-FE7A-478C-BF63-484DA6DB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C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3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7B74-A5DA-40CE-A987-5C6EADDA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Дейнега Любовь Андреевна</cp:lastModifiedBy>
  <cp:revision>10</cp:revision>
  <dcterms:created xsi:type="dcterms:W3CDTF">2021-08-03T04:21:00Z</dcterms:created>
  <dcterms:modified xsi:type="dcterms:W3CDTF">2021-08-17T02:55:00Z</dcterms:modified>
</cp:coreProperties>
</file>