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4C" w:rsidRDefault="00EE154C" w:rsidP="00EE154C">
      <w:pPr>
        <w:pStyle w:val="a3"/>
        <w:jc w:val="center"/>
        <w:rPr>
          <w:rStyle w:val="FontStyle13"/>
        </w:rPr>
      </w:pPr>
      <w:r>
        <w:rPr>
          <w:rFonts w:ascii="Times New Roman" w:hAnsi="Times New Roman" w:cs="Times New Roman"/>
          <w:b/>
          <w:spacing w:val="40"/>
        </w:rPr>
        <w:t xml:space="preserve">ИЗВЕЩЕНИЕ </w:t>
      </w:r>
      <w:r>
        <w:rPr>
          <w:rFonts w:ascii="Times New Roman" w:hAnsi="Times New Roman" w:cs="Times New Roman"/>
          <w:b/>
          <w:spacing w:val="40"/>
        </w:rPr>
        <w:br/>
      </w:r>
      <w:r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eastAsia="Calibri" w:hAnsi="Times New Roman" w:cs="Times New Roman"/>
          <w:lang w:eastAsia="en-US"/>
        </w:rPr>
        <w:t>открытого конкурсного отбора</w:t>
      </w:r>
      <w:r w:rsidR="00AB75DB">
        <w:rPr>
          <w:rFonts w:ascii="Times New Roman" w:eastAsia="Calibri" w:hAnsi="Times New Roman" w:cs="Times New Roman"/>
          <w:lang w:eastAsia="en-US"/>
        </w:rPr>
        <w:t xml:space="preserve"> </w:t>
      </w:r>
      <w:r w:rsidR="00CC6E2F">
        <w:rPr>
          <w:rFonts w:ascii="Times New Roman" w:eastAsia="Calibri" w:hAnsi="Times New Roman" w:cs="Times New Roman"/>
          <w:lang w:eastAsia="en-US"/>
        </w:rPr>
        <w:t>по подбору партнеров</w:t>
      </w:r>
      <w:r w:rsidR="00AB75DB">
        <w:rPr>
          <w:rFonts w:ascii="Times New Roman" w:eastAsia="Calibri" w:hAnsi="Times New Roman" w:cs="Times New Roman"/>
          <w:lang w:eastAsia="en-US"/>
        </w:rPr>
        <w:t xml:space="preserve"> Центра поддержки предпринимательства Микрокредитной компании </w:t>
      </w:r>
      <w:r>
        <w:rPr>
          <w:rFonts w:ascii="Times New Roman" w:eastAsia="Calibri" w:hAnsi="Times New Roman" w:cs="Times New Roman"/>
          <w:lang w:eastAsia="en-US"/>
        </w:rPr>
        <w:br/>
      </w:r>
      <w:r w:rsidR="003659C7" w:rsidRPr="003659C7">
        <w:rPr>
          <w:rFonts w:ascii="Times New Roman" w:eastAsia="Calibri" w:hAnsi="Times New Roman" w:cs="Times New Roman"/>
          <w:lang w:eastAsia="en-US"/>
        </w:rPr>
        <w:t>«Сахалинский Фонд развития предпринимательства»</w:t>
      </w:r>
      <w:r w:rsidR="003659C7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/>
          <w:bCs/>
          <w:lang w:eastAsia="en-US"/>
        </w:rPr>
        <w:t>в целях</w:t>
      </w:r>
      <w:r>
        <w:rPr>
          <w:rFonts w:ascii="Times New Roman" w:eastAsia="Calibri" w:hAnsi="Times New Roman"/>
          <w:lang w:eastAsia="en-US"/>
        </w:rPr>
        <w:t xml:space="preserve"> предоставления консультационных</w:t>
      </w:r>
      <w:r w:rsidR="00126B84">
        <w:rPr>
          <w:rFonts w:ascii="Times New Roman" w:eastAsia="Calibri" w:hAnsi="Times New Roman"/>
          <w:lang w:eastAsia="en-US"/>
        </w:rPr>
        <w:t xml:space="preserve"> и/или иных</w:t>
      </w:r>
      <w:r>
        <w:rPr>
          <w:rFonts w:ascii="Times New Roman" w:eastAsia="Calibri" w:hAnsi="Times New Roman"/>
          <w:lang w:eastAsia="en-US"/>
        </w:rPr>
        <w:t xml:space="preserve"> услуг </w:t>
      </w:r>
      <w:r>
        <w:rPr>
          <w:rFonts w:ascii="Times New Roman" w:eastAsia="Calibri" w:hAnsi="Times New Roman"/>
          <w:lang w:eastAsia="en-US"/>
        </w:rPr>
        <w:br/>
        <w:t xml:space="preserve">субъектам малого и среднего предпринимательства </w:t>
      </w:r>
      <w:r w:rsidR="00126B84" w:rsidRPr="00126B84">
        <w:rPr>
          <w:rFonts w:ascii="Times New Roman" w:eastAsia="Calibri" w:hAnsi="Times New Roman"/>
          <w:lang w:eastAsia="en-US"/>
        </w:rPr>
        <w:t>Сахалинской области</w:t>
      </w:r>
      <w:r w:rsidR="00CC6E2F">
        <w:rPr>
          <w:rFonts w:ascii="Times New Roman" w:eastAsia="Calibri" w:hAnsi="Times New Roman"/>
          <w:lang w:eastAsia="en-US"/>
        </w:rPr>
        <w:t>, самозанятым и физическим лицам, планирующим осуществлять предпринимательскую деятельность.</w:t>
      </w:r>
    </w:p>
    <w:p w:rsidR="00EE154C" w:rsidRDefault="00EE154C" w:rsidP="00EE154C">
      <w:pPr>
        <w:rPr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E154C" w:rsidRPr="00657819" w:rsidTr="00657819">
        <w:tc>
          <w:tcPr>
            <w:tcW w:w="5210" w:type="dxa"/>
            <w:hideMark/>
          </w:tcPr>
          <w:p w:rsidR="00EE154C" w:rsidRDefault="00EE154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г. </w:t>
            </w:r>
            <w:r w:rsidR="00126B84">
              <w:rPr>
                <w:rFonts w:ascii="Times New Roman" w:hAnsi="Times New Roman" w:cs="Times New Roman"/>
                <w:bCs/>
                <w:lang w:eastAsia="en-US"/>
              </w:rPr>
              <w:t>Южно-Сахалинск</w:t>
            </w:r>
          </w:p>
        </w:tc>
        <w:tc>
          <w:tcPr>
            <w:tcW w:w="5211" w:type="dxa"/>
            <w:shd w:val="clear" w:color="auto" w:fill="auto"/>
            <w:hideMark/>
          </w:tcPr>
          <w:p w:rsidR="00EE154C" w:rsidRPr="00657819" w:rsidRDefault="00E2239A" w:rsidP="00E2239A">
            <w:pPr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«18</w:t>
            </w:r>
            <w:r w:rsidR="00EE154C" w:rsidRPr="00657819">
              <w:rPr>
                <w:rFonts w:ascii="Times New Roman" w:hAnsi="Times New Roman" w:cs="Times New Roman"/>
                <w:bCs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августа</w:t>
            </w:r>
            <w:r w:rsidR="00B92738">
              <w:rPr>
                <w:rFonts w:ascii="Times New Roman" w:hAnsi="Times New Roman" w:cs="Times New Roman"/>
                <w:bCs/>
                <w:lang w:eastAsia="en-US"/>
              </w:rPr>
              <w:t xml:space="preserve"> 2021</w:t>
            </w:r>
            <w:r w:rsidR="00EE154C" w:rsidRPr="00657819">
              <w:rPr>
                <w:rFonts w:ascii="Times New Roman" w:hAnsi="Times New Roman" w:cs="Times New Roman"/>
                <w:bCs/>
                <w:lang w:eastAsia="en-US"/>
              </w:rPr>
              <w:t> г.</w:t>
            </w:r>
          </w:p>
        </w:tc>
      </w:tr>
    </w:tbl>
    <w:p w:rsidR="00EE154C" w:rsidRDefault="00EE154C" w:rsidP="00EE154C">
      <w:pPr>
        <w:jc w:val="both"/>
        <w:rPr>
          <w:rFonts w:ascii="Times New Roman" w:hAnsi="Times New Roman" w:cs="Times New Roman"/>
        </w:rPr>
      </w:pPr>
    </w:p>
    <w:p w:rsidR="00EE154C" w:rsidRPr="000D1EEA" w:rsidRDefault="00126B84" w:rsidP="000D1E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6B84">
        <w:rPr>
          <w:rFonts w:ascii="Times New Roman" w:eastAsia="Times New Roman" w:hAnsi="Times New Roman" w:cs="Times New Roman"/>
          <w:b/>
          <w:bCs/>
        </w:rPr>
        <w:t>Микрокредитная</w:t>
      </w:r>
      <w:proofErr w:type="spellEnd"/>
      <w:r w:rsidRPr="00126B84">
        <w:rPr>
          <w:rFonts w:ascii="Times New Roman" w:eastAsia="Times New Roman" w:hAnsi="Times New Roman" w:cs="Times New Roman"/>
          <w:b/>
          <w:bCs/>
        </w:rPr>
        <w:t xml:space="preserve"> компания «Сахалинский Фонд развития предпринимательства»</w:t>
      </w:r>
      <w:r w:rsidR="00C5193F">
        <w:rPr>
          <w:rFonts w:ascii="Times New Roman" w:eastAsia="Times New Roman" w:hAnsi="Times New Roman" w:cs="Times New Roman"/>
        </w:rPr>
        <w:t xml:space="preserve">, </w:t>
      </w:r>
      <w:r w:rsidR="00EE154C">
        <w:rPr>
          <w:rFonts w:ascii="Times New Roman" w:eastAsia="Times New Roman" w:hAnsi="Times New Roman" w:cs="Times New Roman"/>
        </w:rPr>
        <w:t xml:space="preserve"> (далее – Фонд) извещает о проведении</w:t>
      </w:r>
      <w:r w:rsidR="00EE154C">
        <w:rPr>
          <w:rFonts w:ascii="Times New Roman" w:hAnsi="Times New Roman" w:cs="Times New Roman"/>
        </w:rPr>
        <w:t xml:space="preserve"> </w:t>
      </w:r>
      <w:r w:rsidR="00EE154C">
        <w:rPr>
          <w:rFonts w:ascii="Times New Roman" w:eastAsia="Calibri" w:hAnsi="Times New Roman" w:cs="Times New Roman"/>
          <w:lang w:eastAsia="en-US"/>
        </w:rPr>
        <w:t xml:space="preserve">открытого конкурсного отбора партнеров Центра поддержки предпринимательства </w:t>
      </w:r>
      <w:bookmarkStart w:id="0" w:name="_Hlk6411100"/>
      <w:r>
        <w:rPr>
          <w:rFonts w:ascii="Times New Roman" w:eastAsia="Calibri" w:hAnsi="Times New Roman" w:cs="Times New Roman"/>
          <w:lang w:eastAsia="en-US"/>
        </w:rPr>
        <w:t>Сахалинской области</w:t>
      </w:r>
      <w:bookmarkEnd w:id="0"/>
      <w:r w:rsidR="003659C7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3659C7" w:rsidRPr="003659C7">
        <w:rPr>
          <w:rFonts w:ascii="Times New Roman" w:eastAsia="Calibri" w:hAnsi="Times New Roman" w:cs="Times New Roman"/>
          <w:lang w:eastAsia="en-US"/>
        </w:rPr>
        <w:t>микрокредитной</w:t>
      </w:r>
      <w:proofErr w:type="spellEnd"/>
      <w:r w:rsidR="003659C7" w:rsidRPr="003659C7">
        <w:rPr>
          <w:rFonts w:ascii="Times New Roman" w:eastAsia="Calibri" w:hAnsi="Times New Roman" w:cs="Times New Roman"/>
          <w:lang w:eastAsia="en-US"/>
        </w:rPr>
        <w:t xml:space="preserve"> компании «Сахалинский Фонд развития предпринимательства»</w:t>
      </w:r>
      <w:r w:rsidR="00746D6E">
        <w:rPr>
          <w:rFonts w:ascii="Times New Roman" w:eastAsia="Calibri" w:hAnsi="Times New Roman" w:cs="Times New Roman"/>
          <w:lang w:eastAsia="en-US"/>
        </w:rPr>
        <w:t xml:space="preserve"> (далее – ЦПП)</w:t>
      </w:r>
      <w:r w:rsidR="00EE154C">
        <w:rPr>
          <w:rFonts w:ascii="Times New Roman" w:eastAsia="Calibri" w:hAnsi="Times New Roman" w:cs="Times New Roman"/>
          <w:lang w:eastAsia="en-US"/>
        </w:rPr>
        <w:t xml:space="preserve"> </w:t>
      </w:r>
      <w:r w:rsidR="00EE154C">
        <w:rPr>
          <w:rFonts w:ascii="Times New Roman" w:eastAsia="Calibri" w:hAnsi="Times New Roman" w:cs="Times New Roman"/>
          <w:bCs/>
          <w:lang w:eastAsia="en-US"/>
        </w:rPr>
        <w:t>в целях</w:t>
      </w:r>
      <w:r w:rsidR="00EE154C">
        <w:rPr>
          <w:rFonts w:ascii="Times New Roman" w:eastAsia="Calibri" w:hAnsi="Times New Roman" w:cs="Times New Roman"/>
          <w:lang w:eastAsia="en-US"/>
        </w:rPr>
        <w:t xml:space="preserve"> предоставления консультационных </w:t>
      </w:r>
      <w:r>
        <w:rPr>
          <w:rFonts w:ascii="Times New Roman" w:eastAsia="Calibri" w:hAnsi="Times New Roman" w:cs="Times New Roman"/>
          <w:lang w:eastAsia="en-US"/>
        </w:rPr>
        <w:t xml:space="preserve">и/или иных </w:t>
      </w:r>
      <w:r w:rsidR="00EE154C">
        <w:rPr>
          <w:rFonts w:ascii="Times New Roman" w:eastAsia="Calibri" w:hAnsi="Times New Roman" w:cs="Times New Roman"/>
          <w:lang w:eastAsia="en-US"/>
        </w:rPr>
        <w:t xml:space="preserve">услуг субъектам малого и среднего предпринимательства </w:t>
      </w:r>
      <w:r>
        <w:rPr>
          <w:rFonts w:ascii="Times New Roman" w:eastAsia="Calibri" w:hAnsi="Times New Roman" w:cs="Times New Roman"/>
          <w:lang w:eastAsia="en-US"/>
        </w:rPr>
        <w:t>Сахалинской области</w:t>
      </w:r>
      <w:r w:rsidR="000D1EEA" w:rsidRPr="000D1EEA">
        <w:rPr>
          <w:rFonts w:ascii="Times New Roman" w:eastAsia="Calibri" w:hAnsi="Times New Roman"/>
          <w:lang w:eastAsia="en-US"/>
        </w:rPr>
        <w:t xml:space="preserve"> </w:t>
      </w:r>
      <w:r w:rsidR="000D1EEA">
        <w:rPr>
          <w:rFonts w:ascii="Times New Roman" w:eastAsia="Calibri" w:hAnsi="Times New Roman"/>
          <w:lang w:eastAsia="en-US"/>
        </w:rPr>
        <w:t>самозанятым и физическим лицам, планирующим осуществлять предпринимательскую деятельность.</w:t>
      </w:r>
    </w:p>
    <w:p w:rsidR="00EE154C" w:rsidRPr="002053BC" w:rsidRDefault="00EE154C" w:rsidP="002053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конкурсного отбора и критерии отбора партнеров опр</w:t>
      </w:r>
      <w:r w:rsidR="002053BC">
        <w:rPr>
          <w:rFonts w:ascii="Times New Roman" w:hAnsi="Times New Roman" w:cs="Times New Roman"/>
        </w:rPr>
        <w:t xml:space="preserve">еделяются </w:t>
      </w:r>
      <w:r w:rsidR="002053BC">
        <w:rPr>
          <w:rFonts w:ascii="Times New Roman" w:eastAsia="Calibri" w:hAnsi="Times New Roman" w:cs="Times New Roman"/>
          <w:lang w:eastAsia="en-US"/>
        </w:rPr>
        <w:t>п</w:t>
      </w:r>
      <w:r w:rsidR="007C1A78">
        <w:rPr>
          <w:rFonts w:ascii="Times New Roman" w:eastAsia="Calibri" w:hAnsi="Times New Roman" w:cs="Times New Roman"/>
          <w:lang w:eastAsia="en-US"/>
        </w:rPr>
        <w:t>оложение</w:t>
      </w:r>
      <w:r w:rsidR="002053BC">
        <w:rPr>
          <w:rFonts w:ascii="Times New Roman" w:eastAsia="Calibri" w:hAnsi="Times New Roman" w:cs="Times New Roman"/>
          <w:lang w:eastAsia="en-US"/>
        </w:rPr>
        <w:t>м</w:t>
      </w:r>
      <w:r w:rsidR="007C1A78">
        <w:rPr>
          <w:rFonts w:ascii="Times New Roman" w:eastAsia="Calibri" w:hAnsi="Times New Roman" w:cs="Times New Roman"/>
          <w:lang w:eastAsia="en-US"/>
        </w:rPr>
        <w:t xml:space="preserve"> о порядке отбора и</w:t>
      </w:r>
      <w:r>
        <w:rPr>
          <w:rFonts w:ascii="Times New Roman" w:eastAsia="Calibri" w:hAnsi="Times New Roman" w:cs="Times New Roman"/>
          <w:lang w:eastAsia="en-US"/>
        </w:rPr>
        <w:t xml:space="preserve"> взаимодействия с партнерами Центра поддержки предпринимательства</w:t>
      </w:r>
      <w:r w:rsidR="007C1A78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7C1A78">
        <w:rPr>
          <w:rFonts w:ascii="Times New Roman" w:eastAsia="Calibri" w:hAnsi="Times New Roman" w:cs="Times New Roman"/>
          <w:lang w:eastAsia="en-US"/>
        </w:rPr>
        <w:t>Микрокредитной</w:t>
      </w:r>
      <w:proofErr w:type="spellEnd"/>
      <w:r w:rsidR="007C1A78">
        <w:rPr>
          <w:rFonts w:ascii="Times New Roman" w:eastAsia="Calibri" w:hAnsi="Times New Roman" w:cs="Times New Roman"/>
          <w:lang w:eastAsia="en-US"/>
        </w:rPr>
        <w:t xml:space="preserve"> компании «Сахалинский фонд развития предпринимательства» (далее- Положение)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</w:rPr>
      </w:pPr>
    </w:p>
    <w:p w:rsidR="00554A2B" w:rsidRDefault="002053BC" w:rsidP="00F962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  <w:r w:rsidR="00EE154C">
        <w:rPr>
          <w:rFonts w:ascii="Times New Roman" w:hAnsi="Times New Roman" w:cs="Times New Roman"/>
        </w:rPr>
        <w:t xml:space="preserve"> размещается в открытом доступе на </w:t>
      </w:r>
      <w:r w:rsidR="00EE154C" w:rsidRPr="00C04FF0">
        <w:rPr>
          <w:rFonts w:ascii="Times New Roman" w:hAnsi="Times New Roman" w:cs="Times New Roman"/>
        </w:rPr>
        <w:t xml:space="preserve">сайте </w:t>
      </w:r>
      <w:r w:rsidR="00746D6E" w:rsidRPr="00C04FF0">
        <w:rPr>
          <w:rFonts w:ascii="Times New Roman" w:hAnsi="Times New Roman" w:cs="Times New Roman"/>
        </w:rPr>
        <w:t>ЦПП</w:t>
      </w:r>
      <w:r w:rsidR="00EE154C" w:rsidRPr="00C04FF0">
        <w:rPr>
          <w:rFonts w:ascii="Times New Roman" w:hAnsi="Times New Roman" w:cs="Times New Roman"/>
        </w:rPr>
        <w:t xml:space="preserve"> в</w:t>
      </w:r>
      <w:r w:rsidR="00EE154C">
        <w:rPr>
          <w:rFonts w:ascii="Times New Roman" w:hAnsi="Times New Roman" w:cs="Times New Roman"/>
        </w:rPr>
        <w:t xml:space="preserve"> сети интернет </w:t>
      </w:r>
      <w:hyperlink r:id="rId5" w:history="1">
        <w:r w:rsidR="00C04FF0" w:rsidRPr="00A56FC6">
          <w:rPr>
            <w:rStyle w:val="ab"/>
            <w:rFonts w:ascii="Times New Roman" w:hAnsi="Times New Roman" w:cs="Times New Roman"/>
          </w:rPr>
          <w:t>http://cpp65-sakhalin.ru</w:t>
        </w:r>
      </w:hyperlink>
      <w:r w:rsidR="00C04FF0">
        <w:rPr>
          <w:rFonts w:ascii="Times New Roman" w:hAnsi="Times New Roman" w:cs="Times New Roman"/>
        </w:rPr>
        <w:t>.</w:t>
      </w:r>
    </w:p>
    <w:p w:rsidR="00554A2B" w:rsidRDefault="00554A2B" w:rsidP="00554A2B">
      <w:pPr>
        <w:jc w:val="both"/>
        <w:rPr>
          <w:rFonts w:ascii="Times New Roman" w:hAnsi="Times New Roman" w:cs="Times New Roman"/>
        </w:rPr>
      </w:pPr>
      <w:r w:rsidRPr="006C2BF7">
        <w:rPr>
          <w:rFonts w:ascii="Times New Roman" w:hAnsi="Times New Roman" w:cs="Times New Roman"/>
        </w:rPr>
        <w:t>Место подачи заявок</w:t>
      </w:r>
      <w:r>
        <w:rPr>
          <w:rFonts w:ascii="Times New Roman" w:hAnsi="Times New Roman" w:cs="Times New Roman"/>
        </w:rPr>
        <w:t xml:space="preserve"> в письменной форме</w:t>
      </w:r>
      <w:r w:rsidRPr="006C2BF7">
        <w:rPr>
          <w:rFonts w:ascii="Times New Roman" w:hAnsi="Times New Roman" w:cs="Times New Roman"/>
        </w:rPr>
        <w:t>:</w:t>
      </w:r>
    </w:p>
    <w:p w:rsidR="00554A2B" w:rsidRPr="006C2BF7" w:rsidRDefault="003860EB" w:rsidP="00554A2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Нарочно по ад</w:t>
      </w:r>
      <w:r w:rsidR="00554A2B">
        <w:rPr>
          <w:rFonts w:ascii="Times New Roman" w:hAnsi="Times New Roman" w:cs="Times New Roman"/>
        </w:rPr>
        <w:t>ресу:</w:t>
      </w:r>
      <w:r w:rsidR="00554A2B" w:rsidRPr="006C2BF7">
        <w:rPr>
          <w:rFonts w:ascii="Times New Roman" w:hAnsi="Times New Roman" w:cs="Times New Roman"/>
        </w:rPr>
        <w:t xml:space="preserve"> </w:t>
      </w:r>
      <w:r w:rsidR="00554A2B" w:rsidRPr="006C2BF7">
        <w:rPr>
          <w:rFonts w:ascii="Times New Roman" w:eastAsia="Times New Roman" w:hAnsi="Times New Roman" w:cs="Times New Roman"/>
        </w:rPr>
        <w:t xml:space="preserve">693023, г. Южно-Сахалинск, ул. Емельянова А.О., д. 6. </w:t>
      </w:r>
      <w:r w:rsidR="00554A2B">
        <w:rPr>
          <w:rFonts w:ascii="Times New Roman" w:eastAsia="Times New Roman" w:hAnsi="Times New Roman" w:cs="Times New Roman"/>
        </w:rPr>
        <w:t>Офис Центра поддержки предпринимательства.</w:t>
      </w:r>
    </w:p>
    <w:p w:rsidR="00554A2B" w:rsidRPr="00CA637E" w:rsidRDefault="00554A2B" w:rsidP="00554A2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электронном виде на </w:t>
      </w:r>
      <w:r w:rsidRPr="006C2BF7">
        <w:rPr>
          <w:rFonts w:ascii="Times New Roman" w:eastAsia="Times New Roman" w:hAnsi="Times New Roman" w:cs="Times New Roman"/>
          <w:lang w:val="en-US"/>
        </w:rPr>
        <w:t>E</w:t>
      </w:r>
      <w:r w:rsidRPr="00CA637E">
        <w:rPr>
          <w:rFonts w:ascii="Times New Roman" w:eastAsia="Times New Roman" w:hAnsi="Times New Roman" w:cs="Times New Roman"/>
        </w:rPr>
        <w:t>-</w:t>
      </w:r>
      <w:r w:rsidRPr="006C2BF7">
        <w:rPr>
          <w:rFonts w:ascii="Times New Roman" w:eastAsia="Times New Roman" w:hAnsi="Times New Roman" w:cs="Times New Roman"/>
          <w:lang w:val="en-US"/>
        </w:rPr>
        <w:t>mail</w:t>
      </w:r>
      <w:r w:rsidRPr="00CA637E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C2BF7">
        <w:rPr>
          <w:rFonts w:ascii="Times New Roman" w:hAnsi="Times New Roman" w:cs="Times New Roman"/>
          <w:lang w:val="en-US"/>
        </w:rPr>
        <w:t>cpp</w:t>
      </w:r>
      <w:proofErr w:type="spellEnd"/>
      <w:r w:rsidRPr="00CA637E">
        <w:rPr>
          <w:rFonts w:ascii="Times New Roman" w:hAnsi="Times New Roman" w:cs="Times New Roman"/>
        </w:rPr>
        <w:t>65@</w:t>
      </w:r>
      <w:proofErr w:type="spellStart"/>
      <w:r w:rsidRPr="006C2BF7">
        <w:rPr>
          <w:rFonts w:ascii="Times New Roman" w:hAnsi="Times New Roman" w:cs="Times New Roman"/>
          <w:lang w:val="en-US"/>
        </w:rPr>
        <w:t>sakhalin</w:t>
      </w:r>
      <w:proofErr w:type="spellEnd"/>
      <w:r w:rsidRPr="00CA637E">
        <w:rPr>
          <w:rFonts w:ascii="Times New Roman" w:hAnsi="Times New Roman" w:cs="Times New Roman"/>
        </w:rPr>
        <w:t>.</w:t>
      </w:r>
      <w:proofErr w:type="spellStart"/>
      <w:r w:rsidRPr="006C2BF7">
        <w:rPr>
          <w:rFonts w:ascii="Times New Roman" w:hAnsi="Times New Roman" w:cs="Times New Roman"/>
          <w:lang w:val="en-US"/>
        </w:rPr>
        <w:t>gov</w:t>
      </w:r>
      <w:proofErr w:type="spellEnd"/>
      <w:r w:rsidRPr="00CA637E">
        <w:rPr>
          <w:rFonts w:ascii="Times New Roman" w:hAnsi="Times New Roman" w:cs="Times New Roman"/>
        </w:rPr>
        <w:t>.</w:t>
      </w:r>
      <w:proofErr w:type="spellStart"/>
      <w:r w:rsidRPr="006C2BF7">
        <w:rPr>
          <w:rFonts w:ascii="Times New Roman" w:hAnsi="Times New Roman" w:cs="Times New Roman"/>
          <w:lang w:val="en-US"/>
        </w:rPr>
        <w:t>ru</w:t>
      </w:r>
      <w:proofErr w:type="spellEnd"/>
      <w:r w:rsidRPr="00CA637E">
        <w:rPr>
          <w:rFonts w:ascii="Times New Roman" w:hAnsi="Times New Roman" w:cs="Times New Roman"/>
        </w:rPr>
        <w:t xml:space="preserve"> </w:t>
      </w:r>
    </w:p>
    <w:p w:rsidR="00554A2B" w:rsidRPr="006C2BF7" w:rsidRDefault="00554A2B" w:rsidP="00554A2B">
      <w:pPr>
        <w:jc w:val="both"/>
        <w:rPr>
          <w:rFonts w:ascii="Times New Roman" w:hAnsi="Times New Roman" w:cs="Times New Roman"/>
        </w:rPr>
      </w:pPr>
      <w:r w:rsidRPr="006C2BF7">
        <w:rPr>
          <w:rFonts w:ascii="Times New Roman" w:hAnsi="Times New Roman" w:cs="Times New Roman"/>
        </w:rPr>
        <w:t>Дата и время начала подачи заявок</w:t>
      </w:r>
      <w:r>
        <w:rPr>
          <w:rFonts w:ascii="Times New Roman" w:hAnsi="Times New Roman" w:cs="Times New Roman"/>
        </w:rPr>
        <w:t xml:space="preserve"> на участие в конкурсном отборе</w:t>
      </w:r>
      <w:r w:rsidRPr="006C2BF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19</w:t>
      </w:r>
      <w:r w:rsidRPr="006C2BF7">
        <w:rPr>
          <w:rFonts w:ascii="Times New Roman" w:hAnsi="Times New Roman" w:cs="Times New Roman"/>
          <w:b/>
        </w:rPr>
        <w:t>.0</w:t>
      </w:r>
      <w:r w:rsidR="00605F3E">
        <w:rPr>
          <w:rFonts w:ascii="Times New Roman" w:hAnsi="Times New Roman" w:cs="Times New Roman"/>
          <w:b/>
        </w:rPr>
        <w:t>8</w:t>
      </w:r>
      <w:r w:rsidRPr="006C2BF7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1</w:t>
      </w:r>
      <w:r w:rsidRPr="006C2BF7">
        <w:rPr>
          <w:rFonts w:ascii="Times New Roman" w:hAnsi="Times New Roman" w:cs="Times New Roman"/>
          <w:b/>
        </w:rPr>
        <w:t>г., с 09:00ч.</w:t>
      </w:r>
      <w:r w:rsidRPr="006C2BF7">
        <w:rPr>
          <w:rFonts w:ascii="Times New Roman" w:hAnsi="Times New Roman" w:cs="Times New Roman"/>
        </w:rPr>
        <w:t xml:space="preserve"> (время сахалинское).</w:t>
      </w:r>
    </w:p>
    <w:p w:rsidR="00554A2B" w:rsidRDefault="00554A2B" w:rsidP="00F532C0">
      <w:pPr>
        <w:jc w:val="both"/>
        <w:rPr>
          <w:rFonts w:ascii="Times New Roman" w:hAnsi="Times New Roman" w:cs="Times New Roman"/>
        </w:rPr>
      </w:pPr>
      <w:r w:rsidRPr="006C2BF7">
        <w:rPr>
          <w:rFonts w:ascii="Times New Roman" w:hAnsi="Times New Roman" w:cs="Times New Roman"/>
        </w:rPr>
        <w:t>Дата и время окончания срока подачи заявок</w:t>
      </w:r>
      <w:r>
        <w:rPr>
          <w:rFonts w:ascii="Times New Roman" w:hAnsi="Times New Roman" w:cs="Times New Roman"/>
        </w:rPr>
        <w:t xml:space="preserve"> </w:t>
      </w:r>
      <w:r w:rsidR="00605F3E">
        <w:rPr>
          <w:rFonts w:ascii="Times New Roman" w:hAnsi="Times New Roman" w:cs="Times New Roman"/>
        </w:rPr>
        <w:t xml:space="preserve">на участие в </w:t>
      </w:r>
      <w:r w:rsidR="00054198">
        <w:rPr>
          <w:rFonts w:ascii="Times New Roman" w:hAnsi="Times New Roman" w:cs="Times New Roman"/>
        </w:rPr>
        <w:t xml:space="preserve">конкурсном </w:t>
      </w:r>
      <w:r w:rsidR="00605F3E">
        <w:rPr>
          <w:rFonts w:ascii="Times New Roman" w:hAnsi="Times New Roman" w:cs="Times New Roman"/>
        </w:rPr>
        <w:t>отборе</w:t>
      </w:r>
      <w:r w:rsidRPr="006C2BF7">
        <w:rPr>
          <w:rFonts w:ascii="Times New Roman" w:hAnsi="Times New Roman" w:cs="Times New Roman"/>
        </w:rPr>
        <w:t xml:space="preserve">: </w:t>
      </w:r>
      <w:r w:rsidR="00605F3E">
        <w:rPr>
          <w:rFonts w:ascii="Times New Roman" w:hAnsi="Times New Roman" w:cs="Times New Roman"/>
          <w:b/>
        </w:rPr>
        <w:t>25</w:t>
      </w:r>
      <w:r w:rsidRPr="00A377CD">
        <w:rPr>
          <w:rFonts w:ascii="Times New Roman" w:hAnsi="Times New Roman" w:cs="Times New Roman"/>
          <w:b/>
        </w:rPr>
        <w:t>.0</w:t>
      </w:r>
      <w:r w:rsidR="00605F3E">
        <w:rPr>
          <w:rFonts w:ascii="Times New Roman" w:hAnsi="Times New Roman" w:cs="Times New Roman"/>
          <w:b/>
        </w:rPr>
        <w:t>8</w:t>
      </w:r>
      <w:r w:rsidRPr="006C2BF7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1</w:t>
      </w:r>
      <w:r w:rsidRPr="006C2BF7">
        <w:rPr>
          <w:rFonts w:ascii="Times New Roman" w:hAnsi="Times New Roman" w:cs="Times New Roman"/>
          <w:b/>
        </w:rPr>
        <w:t xml:space="preserve">г., до 18:00ч. </w:t>
      </w:r>
      <w:r w:rsidRPr="006C2BF7">
        <w:rPr>
          <w:rFonts w:ascii="Times New Roman" w:hAnsi="Times New Roman" w:cs="Times New Roman"/>
        </w:rPr>
        <w:t>(время сахалинское).</w:t>
      </w:r>
      <w:r>
        <w:rPr>
          <w:rFonts w:ascii="Times New Roman" w:hAnsi="Times New Roman" w:cs="Times New Roman"/>
        </w:rPr>
        <w:t xml:space="preserve"> </w:t>
      </w:r>
    </w:p>
    <w:p w:rsidR="00F532C0" w:rsidRDefault="00F532C0" w:rsidP="00F532C0">
      <w:pPr>
        <w:jc w:val="both"/>
        <w:rPr>
          <w:rFonts w:ascii="Times New Roman" w:hAnsi="Times New Roman" w:cs="Times New Roman"/>
          <w:b/>
        </w:rPr>
      </w:pPr>
      <w:r w:rsidRPr="006C2BF7">
        <w:rPr>
          <w:rFonts w:ascii="Times New Roman" w:hAnsi="Times New Roman" w:cs="Times New Roman"/>
        </w:rPr>
        <w:t xml:space="preserve">Дата рассмотрения заявок: </w:t>
      </w:r>
      <w:r w:rsidR="00811751">
        <w:rPr>
          <w:rFonts w:ascii="Times New Roman" w:hAnsi="Times New Roman" w:cs="Times New Roman"/>
          <w:b/>
        </w:rPr>
        <w:t>30.08</w:t>
      </w:r>
      <w:r w:rsidRPr="00455CCE">
        <w:rPr>
          <w:rFonts w:ascii="Times New Roman" w:hAnsi="Times New Roman" w:cs="Times New Roman"/>
          <w:b/>
        </w:rPr>
        <w:t>.2021г.</w:t>
      </w:r>
    </w:p>
    <w:p w:rsidR="00F532C0" w:rsidRPr="006C2BF7" w:rsidRDefault="00F532C0" w:rsidP="00F532C0">
      <w:pPr>
        <w:jc w:val="both"/>
        <w:rPr>
          <w:rFonts w:ascii="Times New Roman" w:eastAsia="Times New Roman" w:hAnsi="Times New Roman" w:cs="Times New Roman"/>
        </w:rPr>
      </w:pPr>
      <w:r w:rsidRPr="006C2BF7">
        <w:rPr>
          <w:rFonts w:ascii="Times New Roman" w:hAnsi="Times New Roman" w:cs="Times New Roman"/>
        </w:rPr>
        <w:t xml:space="preserve">Адрес рассмотрения заявок: </w:t>
      </w:r>
      <w:r w:rsidRPr="006C2BF7">
        <w:rPr>
          <w:rFonts w:ascii="Times New Roman" w:eastAsia="Times New Roman" w:hAnsi="Times New Roman" w:cs="Times New Roman"/>
        </w:rPr>
        <w:t>693023, г. Южно-Сахалинск, ул. Емельянова А.О., д. 6.</w:t>
      </w:r>
      <w:r>
        <w:rPr>
          <w:rFonts w:ascii="Times New Roman" w:eastAsia="Times New Roman" w:hAnsi="Times New Roman" w:cs="Times New Roman"/>
        </w:rPr>
        <w:t xml:space="preserve"> </w:t>
      </w:r>
    </w:p>
    <w:p w:rsidR="00F532C0" w:rsidRPr="006C2BF7" w:rsidRDefault="00F532C0" w:rsidP="00F532C0">
      <w:pPr>
        <w:jc w:val="both"/>
        <w:rPr>
          <w:rFonts w:ascii="Times New Roman" w:eastAsia="Times New Roman" w:hAnsi="Times New Roman" w:cs="Times New Roman"/>
        </w:rPr>
      </w:pPr>
      <w:r w:rsidRPr="006C2BF7">
        <w:rPr>
          <w:rFonts w:ascii="Times New Roman" w:hAnsi="Times New Roman" w:cs="Times New Roman"/>
          <w:bCs/>
          <w:iCs/>
        </w:rPr>
        <w:t>П</w:t>
      </w:r>
      <w:r>
        <w:rPr>
          <w:rFonts w:ascii="Times New Roman" w:hAnsi="Times New Roman" w:cs="Times New Roman"/>
          <w:bCs/>
          <w:iCs/>
        </w:rPr>
        <w:t>орядок подведения итогов конкурсного отбора</w:t>
      </w:r>
      <w:r w:rsidRPr="006C2BF7">
        <w:rPr>
          <w:rFonts w:ascii="Times New Roman" w:hAnsi="Times New Roman" w:cs="Times New Roman"/>
          <w:bCs/>
          <w:iCs/>
        </w:rPr>
        <w:t xml:space="preserve">: </w:t>
      </w:r>
      <w:r>
        <w:rPr>
          <w:rFonts w:ascii="Times New Roman" w:eastAsia="Arial Unicode MS" w:hAnsi="Times New Roman" w:cs="Times New Roman"/>
          <w:lang w:bidi="ru-RU"/>
        </w:rPr>
        <w:t>Решение принимается Конкурсной</w:t>
      </w:r>
      <w:r w:rsidRPr="006C2BF7">
        <w:rPr>
          <w:rFonts w:ascii="Times New Roman" w:eastAsia="Arial Unicode MS" w:hAnsi="Times New Roman" w:cs="Times New Roman"/>
          <w:lang w:bidi="ru-RU"/>
        </w:rPr>
        <w:t xml:space="preserve"> комиссией, оформляется протоколом заседания.</w:t>
      </w:r>
    </w:p>
    <w:p w:rsidR="00AE06EB" w:rsidRDefault="00AE06EB" w:rsidP="00EE154C">
      <w:pPr>
        <w:ind w:firstLine="709"/>
        <w:jc w:val="both"/>
        <w:rPr>
          <w:rFonts w:ascii="Times New Roman" w:hAnsi="Times New Roman" w:cs="Times New Roman"/>
        </w:rPr>
      </w:pPr>
    </w:p>
    <w:p w:rsidR="00AE06EB" w:rsidRDefault="00AE06EB" w:rsidP="00EE154C">
      <w:pPr>
        <w:ind w:firstLine="709"/>
        <w:jc w:val="both"/>
        <w:rPr>
          <w:rFonts w:ascii="Times New Roman" w:hAnsi="Times New Roman" w:cs="Times New Roman"/>
        </w:rPr>
      </w:pPr>
      <w:r w:rsidRPr="00006C1A">
        <w:rPr>
          <w:rFonts w:ascii="Times New Roman" w:hAnsi="Times New Roman" w:cs="Times New Roman"/>
          <w:bCs/>
          <w:iCs/>
          <w:lang w:eastAsia="en-US"/>
        </w:rPr>
        <w:t xml:space="preserve">Наименование </w:t>
      </w:r>
      <w:r w:rsidRPr="00006C1A">
        <w:rPr>
          <w:rFonts w:ascii="Times New Roman" w:hAnsi="Times New Roman" w:cs="Times New Roman"/>
        </w:rPr>
        <w:t>услуги, являющейся предметом конкурсного отбора</w:t>
      </w:r>
      <w:r>
        <w:rPr>
          <w:rFonts w:ascii="Times New Roman" w:hAnsi="Times New Roman" w:cs="Times New Roman"/>
        </w:rPr>
        <w:t>:</w:t>
      </w:r>
    </w:p>
    <w:p w:rsidR="00820CE8" w:rsidRPr="00AE06EB" w:rsidRDefault="00820CE8" w:rsidP="00EE154C">
      <w:pPr>
        <w:ind w:firstLine="709"/>
        <w:jc w:val="both"/>
        <w:rPr>
          <w:rFonts w:ascii="Times New Roman" w:hAnsi="Times New Roman" w:cs="Times New Roman"/>
        </w:rPr>
      </w:pPr>
    </w:p>
    <w:p w:rsidR="00AE06EB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 w:rsidRPr="007645D4">
        <w:rPr>
          <w:rFonts w:ascii="Times New Roman" w:hAnsi="Times New Roman"/>
        </w:rPr>
        <w:t>Бухгалтерские консультации: по началу ведения собственного дела,</w:t>
      </w:r>
      <w:r w:rsidR="00314612">
        <w:rPr>
          <w:rFonts w:ascii="Times New Roman" w:hAnsi="Times New Roman"/>
        </w:rPr>
        <w:t xml:space="preserve"> выбору системы налогообложения;</w:t>
      </w:r>
    </w:p>
    <w:p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Юридические консультации</w:t>
      </w:r>
      <w:r w:rsidR="00314612">
        <w:rPr>
          <w:rFonts w:ascii="Times New Roman" w:hAnsi="Times New Roman"/>
        </w:rPr>
        <w:t>;</w:t>
      </w:r>
    </w:p>
    <w:p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Маркетинговые консультации</w:t>
      </w:r>
      <w:r w:rsidR="00314612">
        <w:rPr>
          <w:rFonts w:ascii="Times New Roman" w:hAnsi="Times New Roman"/>
        </w:rPr>
        <w:t>;</w:t>
      </w:r>
    </w:p>
    <w:p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Консультации по сертификации, лицензированию, патентованию</w:t>
      </w:r>
      <w:r w:rsidR="00314612">
        <w:rPr>
          <w:rFonts w:ascii="Times New Roman" w:hAnsi="Times New Roman"/>
        </w:rPr>
        <w:t>;</w:t>
      </w:r>
    </w:p>
    <w:p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Консультации по бизнес-планам</w:t>
      </w:r>
      <w:r w:rsidR="00314612">
        <w:rPr>
          <w:rFonts w:ascii="Times New Roman" w:hAnsi="Times New Roman"/>
        </w:rPr>
        <w:t>;</w:t>
      </w:r>
    </w:p>
    <w:p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Консультации</w:t>
      </w:r>
      <w:r w:rsidRPr="00006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франшизам</w:t>
      </w:r>
      <w:r w:rsidR="00314612">
        <w:rPr>
          <w:rFonts w:ascii="Times New Roman" w:hAnsi="Times New Roman"/>
        </w:rPr>
        <w:t>;</w:t>
      </w:r>
    </w:p>
    <w:p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Консультации по онлайн кассам и маркировке</w:t>
      </w:r>
      <w:r w:rsidR="00314612">
        <w:rPr>
          <w:rFonts w:ascii="Times New Roman" w:hAnsi="Times New Roman"/>
        </w:rPr>
        <w:t>;</w:t>
      </w:r>
    </w:p>
    <w:p w:rsidR="009C7C7D" w:rsidRPr="00F96219" w:rsidRDefault="00314612" w:rsidP="00F96219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консультации.</w:t>
      </w:r>
      <w:bookmarkStart w:id="1" w:name="_GoBack"/>
      <w:bookmarkEnd w:id="1"/>
    </w:p>
    <w:p w:rsidR="009C7C7D" w:rsidRDefault="009C7C7D" w:rsidP="0072687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napToGrid w:val="0"/>
        </w:rPr>
        <w:t>Фонд</w:t>
      </w:r>
      <w:r w:rsidRPr="009C7C7D">
        <w:rPr>
          <w:rFonts w:ascii="Times New Roman" w:hAnsi="Times New Roman" w:cs="Times New Roman"/>
          <w:iCs/>
          <w:snapToGrid w:val="0"/>
        </w:rPr>
        <w:t xml:space="preserve"> имеет право отказаться от проведения </w:t>
      </w:r>
      <w:r>
        <w:rPr>
          <w:rFonts w:ascii="Times New Roman" w:hAnsi="Times New Roman" w:cs="Times New Roman"/>
          <w:iCs/>
          <w:snapToGrid w:val="0"/>
        </w:rPr>
        <w:t>конкурсного отбора</w:t>
      </w:r>
      <w:r w:rsidRPr="009C7C7D">
        <w:rPr>
          <w:rFonts w:ascii="Times New Roman" w:hAnsi="Times New Roman" w:cs="Times New Roman"/>
          <w:iCs/>
          <w:snapToGrid w:val="0"/>
        </w:rPr>
        <w:t xml:space="preserve"> в любое время, при этом </w:t>
      </w:r>
      <w:r>
        <w:rPr>
          <w:rFonts w:ascii="Times New Roman" w:hAnsi="Times New Roman" w:cs="Times New Roman"/>
          <w:iCs/>
          <w:snapToGrid w:val="0"/>
        </w:rPr>
        <w:t xml:space="preserve">Фонд </w:t>
      </w:r>
      <w:r w:rsidRPr="009C7C7D">
        <w:rPr>
          <w:rFonts w:ascii="Times New Roman" w:hAnsi="Times New Roman" w:cs="Times New Roman"/>
          <w:iCs/>
          <w:snapToGrid w:val="0"/>
        </w:rPr>
        <w:t>не несет о</w:t>
      </w:r>
      <w:r>
        <w:rPr>
          <w:rFonts w:ascii="Times New Roman" w:hAnsi="Times New Roman" w:cs="Times New Roman"/>
          <w:iCs/>
          <w:snapToGrid w:val="0"/>
        </w:rPr>
        <w:t>тветственности перед Претендентами</w:t>
      </w:r>
      <w:r w:rsidRPr="009C7C7D">
        <w:rPr>
          <w:rFonts w:ascii="Times New Roman" w:hAnsi="Times New Roman" w:cs="Times New Roman"/>
          <w:iCs/>
          <w:snapToGrid w:val="0"/>
        </w:rPr>
        <w:t>. Из</w:t>
      </w:r>
      <w:r w:rsidR="00726879">
        <w:rPr>
          <w:rFonts w:ascii="Times New Roman" w:hAnsi="Times New Roman" w:cs="Times New Roman"/>
          <w:iCs/>
          <w:snapToGrid w:val="0"/>
        </w:rPr>
        <w:t>вещение об отказе от проведения конкурсного отбора</w:t>
      </w:r>
      <w:r w:rsidRPr="009C7C7D">
        <w:rPr>
          <w:rFonts w:ascii="Times New Roman" w:hAnsi="Times New Roman" w:cs="Times New Roman"/>
          <w:iCs/>
          <w:snapToGrid w:val="0"/>
        </w:rPr>
        <w:t xml:space="preserve"> размещается </w:t>
      </w:r>
      <w:r w:rsidR="00726879">
        <w:rPr>
          <w:rFonts w:ascii="Times New Roman" w:hAnsi="Times New Roman" w:cs="Times New Roman"/>
          <w:iCs/>
          <w:snapToGrid w:val="0"/>
        </w:rPr>
        <w:t>Фонд</w:t>
      </w:r>
      <w:r w:rsidRPr="009C7C7D">
        <w:rPr>
          <w:rFonts w:ascii="Times New Roman" w:hAnsi="Times New Roman" w:cs="Times New Roman"/>
          <w:iCs/>
          <w:snapToGrid w:val="0"/>
        </w:rPr>
        <w:t xml:space="preserve">ом в течение двух рабочих дней со дня принятия решения </w:t>
      </w:r>
      <w:r w:rsidR="00711142">
        <w:rPr>
          <w:rFonts w:ascii="Times New Roman" w:hAnsi="Times New Roman" w:cs="Times New Roman"/>
          <w:iCs/>
          <w:snapToGrid w:val="0"/>
        </w:rPr>
        <w:t>об отказе от проведения конкурсного отбора</w:t>
      </w:r>
      <w:r w:rsidRPr="009C7C7D">
        <w:rPr>
          <w:rFonts w:ascii="Times New Roman" w:hAnsi="Times New Roman" w:cs="Times New Roman"/>
          <w:iCs/>
          <w:snapToGrid w:val="0"/>
        </w:rPr>
        <w:t xml:space="preserve"> </w:t>
      </w:r>
      <w:r w:rsidR="00711142">
        <w:rPr>
          <w:rFonts w:ascii="Times New Roman" w:hAnsi="Times New Roman" w:cs="Times New Roman"/>
        </w:rPr>
        <w:t>на сайте ЦПП</w:t>
      </w:r>
      <w:r w:rsidRPr="009C7C7D">
        <w:rPr>
          <w:rFonts w:ascii="Times New Roman" w:hAnsi="Times New Roman" w:cs="Times New Roman"/>
        </w:rPr>
        <w:t xml:space="preserve"> по адресу </w:t>
      </w:r>
      <w:hyperlink r:id="rId6" w:history="1">
        <w:r w:rsidR="00726879" w:rsidRPr="00A56FC6">
          <w:rPr>
            <w:rStyle w:val="ab"/>
            <w:rFonts w:ascii="Times New Roman" w:hAnsi="Times New Roman" w:cs="Times New Roman"/>
          </w:rPr>
          <w:t>http://cpp65-sakhalin.ru</w:t>
        </w:r>
      </w:hyperlink>
      <w:r w:rsidR="00726879">
        <w:rPr>
          <w:rFonts w:ascii="Times New Roman" w:hAnsi="Times New Roman" w:cs="Times New Roman"/>
        </w:rPr>
        <w:t>.</w:t>
      </w:r>
    </w:p>
    <w:p w:rsidR="009C7C7D" w:rsidRPr="007645D4" w:rsidRDefault="009C7C7D" w:rsidP="009C7C7D">
      <w:pPr>
        <w:pStyle w:val="a7"/>
        <w:ind w:left="1069"/>
        <w:jc w:val="both"/>
        <w:rPr>
          <w:rFonts w:ascii="Times New Roman" w:hAnsi="Times New Roman"/>
        </w:rPr>
      </w:pPr>
    </w:p>
    <w:sectPr w:rsidR="009C7C7D" w:rsidRPr="007645D4" w:rsidSect="007956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9A7298"/>
    <w:lvl w:ilvl="0">
      <w:numFmt w:val="bullet"/>
      <w:lvlText w:val="*"/>
      <w:lvlJc w:val="left"/>
    </w:lvl>
  </w:abstractNum>
  <w:abstractNum w:abstractNumId="1" w15:restartNumberingAfterBreak="0">
    <w:nsid w:val="1C8C5592"/>
    <w:multiLevelType w:val="hybridMultilevel"/>
    <w:tmpl w:val="072EE7D6"/>
    <w:lvl w:ilvl="0" w:tplc="FCD05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651329"/>
    <w:multiLevelType w:val="singleLevel"/>
    <w:tmpl w:val="9E407C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66"/>
    <w:rsid w:val="000135EA"/>
    <w:rsid w:val="0001738A"/>
    <w:rsid w:val="0004722C"/>
    <w:rsid w:val="00054198"/>
    <w:rsid w:val="000948F8"/>
    <w:rsid w:val="000C6962"/>
    <w:rsid w:val="000D1EEA"/>
    <w:rsid w:val="000E4CDC"/>
    <w:rsid w:val="000F6156"/>
    <w:rsid w:val="001135A7"/>
    <w:rsid w:val="00123DB1"/>
    <w:rsid w:val="00126B84"/>
    <w:rsid w:val="001337A8"/>
    <w:rsid w:val="00151A5A"/>
    <w:rsid w:val="00156618"/>
    <w:rsid w:val="001733BF"/>
    <w:rsid w:val="00174FF6"/>
    <w:rsid w:val="00196FE6"/>
    <w:rsid w:val="00197305"/>
    <w:rsid w:val="001A211E"/>
    <w:rsid w:val="001B400C"/>
    <w:rsid w:val="001B607D"/>
    <w:rsid w:val="001E2FCF"/>
    <w:rsid w:val="00201268"/>
    <w:rsid w:val="002053BC"/>
    <w:rsid w:val="00243B41"/>
    <w:rsid w:val="002479D6"/>
    <w:rsid w:val="00255951"/>
    <w:rsid w:val="00270426"/>
    <w:rsid w:val="0027183F"/>
    <w:rsid w:val="002807B3"/>
    <w:rsid w:val="00284A08"/>
    <w:rsid w:val="002B0C6E"/>
    <w:rsid w:val="002B1F44"/>
    <w:rsid w:val="002B7076"/>
    <w:rsid w:val="002E5FEF"/>
    <w:rsid w:val="002F61C3"/>
    <w:rsid w:val="0030237F"/>
    <w:rsid w:val="00314612"/>
    <w:rsid w:val="00324672"/>
    <w:rsid w:val="003276C5"/>
    <w:rsid w:val="00341B1F"/>
    <w:rsid w:val="0035063B"/>
    <w:rsid w:val="003659C7"/>
    <w:rsid w:val="0037216A"/>
    <w:rsid w:val="00381F61"/>
    <w:rsid w:val="00383B5C"/>
    <w:rsid w:val="00384186"/>
    <w:rsid w:val="003860EB"/>
    <w:rsid w:val="00390526"/>
    <w:rsid w:val="003A0654"/>
    <w:rsid w:val="003C393E"/>
    <w:rsid w:val="003F0ED9"/>
    <w:rsid w:val="003F26D7"/>
    <w:rsid w:val="003F7A9A"/>
    <w:rsid w:val="00426A23"/>
    <w:rsid w:val="00452CDC"/>
    <w:rsid w:val="004575CC"/>
    <w:rsid w:val="00467827"/>
    <w:rsid w:val="00483CF4"/>
    <w:rsid w:val="004C3D0A"/>
    <w:rsid w:val="004F3DFB"/>
    <w:rsid w:val="0050645F"/>
    <w:rsid w:val="0051646A"/>
    <w:rsid w:val="00521888"/>
    <w:rsid w:val="00526254"/>
    <w:rsid w:val="00554A2B"/>
    <w:rsid w:val="00557107"/>
    <w:rsid w:val="00574580"/>
    <w:rsid w:val="00580F50"/>
    <w:rsid w:val="00582581"/>
    <w:rsid w:val="00590FEA"/>
    <w:rsid w:val="005A488D"/>
    <w:rsid w:val="00605F3E"/>
    <w:rsid w:val="00621838"/>
    <w:rsid w:val="006408A7"/>
    <w:rsid w:val="006535C5"/>
    <w:rsid w:val="0065409D"/>
    <w:rsid w:val="006554F8"/>
    <w:rsid w:val="00657819"/>
    <w:rsid w:val="00657960"/>
    <w:rsid w:val="00665D52"/>
    <w:rsid w:val="00665DB2"/>
    <w:rsid w:val="00667211"/>
    <w:rsid w:val="00667E2C"/>
    <w:rsid w:val="00672EAB"/>
    <w:rsid w:val="006743CD"/>
    <w:rsid w:val="006850E0"/>
    <w:rsid w:val="00690073"/>
    <w:rsid w:val="00693102"/>
    <w:rsid w:val="00695234"/>
    <w:rsid w:val="00696FC4"/>
    <w:rsid w:val="006B37C7"/>
    <w:rsid w:val="006E06BA"/>
    <w:rsid w:val="00711142"/>
    <w:rsid w:val="00712C2B"/>
    <w:rsid w:val="0072478B"/>
    <w:rsid w:val="00726879"/>
    <w:rsid w:val="00734466"/>
    <w:rsid w:val="007408AC"/>
    <w:rsid w:val="00746D6E"/>
    <w:rsid w:val="00755DF2"/>
    <w:rsid w:val="00756C88"/>
    <w:rsid w:val="007645D4"/>
    <w:rsid w:val="00773485"/>
    <w:rsid w:val="00783173"/>
    <w:rsid w:val="00795688"/>
    <w:rsid w:val="007C1A78"/>
    <w:rsid w:val="007E0F18"/>
    <w:rsid w:val="007E70A7"/>
    <w:rsid w:val="00811751"/>
    <w:rsid w:val="00820728"/>
    <w:rsid w:val="00820CE8"/>
    <w:rsid w:val="00821DEF"/>
    <w:rsid w:val="00850755"/>
    <w:rsid w:val="00897526"/>
    <w:rsid w:val="008A408A"/>
    <w:rsid w:val="008C62F5"/>
    <w:rsid w:val="008C6836"/>
    <w:rsid w:val="008E62E7"/>
    <w:rsid w:val="009279AF"/>
    <w:rsid w:val="0095532E"/>
    <w:rsid w:val="00962BCE"/>
    <w:rsid w:val="0097455B"/>
    <w:rsid w:val="0098106E"/>
    <w:rsid w:val="009C0874"/>
    <w:rsid w:val="009C3B2F"/>
    <w:rsid w:val="009C7C7D"/>
    <w:rsid w:val="009D3541"/>
    <w:rsid w:val="009F1D77"/>
    <w:rsid w:val="009F2788"/>
    <w:rsid w:val="00A115ED"/>
    <w:rsid w:val="00A81EE5"/>
    <w:rsid w:val="00A86416"/>
    <w:rsid w:val="00AA1830"/>
    <w:rsid w:val="00AA45DD"/>
    <w:rsid w:val="00AB0B04"/>
    <w:rsid w:val="00AB21DA"/>
    <w:rsid w:val="00AB75DB"/>
    <w:rsid w:val="00AE06EB"/>
    <w:rsid w:val="00AE1B88"/>
    <w:rsid w:val="00AE2551"/>
    <w:rsid w:val="00B0395E"/>
    <w:rsid w:val="00B16E20"/>
    <w:rsid w:val="00B2121F"/>
    <w:rsid w:val="00B6618E"/>
    <w:rsid w:val="00B92738"/>
    <w:rsid w:val="00BA5AE2"/>
    <w:rsid w:val="00BD42F4"/>
    <w:rsid w:val="00BD4B63"/>
    <w:rsid w:val="00C04FF0"/>
    <w:rsid w:val="00C16A98"/>
    <w:rsid w:val="00C32AC0"/>
    <w:rsid w:val="00C4217A"/>
    <w:rsid w:val="00C5193F"/>
    <w:rsid w:val="00C80BD1"/>
    <w:rsid w:val="00CB18DD"/>
    <w:rsid w:val="00CB3EC4"/>
    <w:rsid w:val="00CB5DDD"/>
    <w:rsid w:val="00CC47E6"/>
    <w:rsid w:val="00CC6E2F"/>
    <w:rsid w:val="00CF24F5"/>
    <w:rsid w:val="00D05ABC"/>
    <w:rsid w:val="00D45A3D"/>
    <w:rsid w:val="00D66B99"/>
    <w:rsid w:val="00D671CD"/>
    <w:rsid w:val="00D8205B"/>
    <w:rsid w:val="00D96256"/>
    <w:rsid w:val="00DA14BE"/>
    <w:rsid w:val="00DA1DE8"/>
    <w:rsid w:val="00E2239A"/>
    <w:rsid w:val="00E27F29"/>
    <w:rsid w:val="00E55C5A"/>
    <w:rsid w:val="00E87A09"/>
    <w:rsid w:val="00E92301"/>
    <w:rsid w:val="00E9272F"/>
    <w:rsid w:val="00EA5CD9"/>
    <w:rsid w:val="00EA7570"/>
    <w:rsid w:val="00EB0919"/>
    <w:rsid w:val="00EC314A"/>
    <w:rsid w:val="00EC503D"/>
    <w:rsid w:val="00EC5425"/>
    <w:rsid w:val="00EC5F6C"/>
    <w:rsid w:val="00EE154C"/>
    <w:rsid w:val="00EF472E"/>
    <w:rsid w:val="00F019C6"/>
    <w:rsid w:val="00F532C0"/>
    <w:rsid w:val="00F5634E"/>
    <w:rsid w:val="00F763F0"/>
    <w:rsid w:val="00F77400"/>
    <w:rsid w:val="00F8464E"/>
    <w:rsid w:val="00F91355"/>
    <w:rsid w:val="00F96219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8A54"/>
  <w15:docId w15:val="{6A85F3AB-5514-4907-AA9D-19B6545F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0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8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uiPriority w:val="99"/>
    <w:unhideWhenUsed/>
    <w:rsid w:val="0032467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E5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5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5FEF"/>
    <w:rPr>
      <w:rFonts w:ascii="Century Gothic" w:eastAsiaTheme="minorEastAsia" w:hAnsi="Century Gothic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5F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5FEF"/>
    <w:rPr>
      <w:rFonts w:ascii="Century Gothic" w:eastAsiaTheme="minorEastAsia" w:hAnsi="Century Gothic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04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65-sakhalin.ru" TargetMode="External"/><Relationship Id="rId5" Type="http://schemas.openxmlformats.org/officeDocument/2006/relationships/hyperlink" Target="http://cpp65-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Дейнега Любовь Андреевна</cp:lastModifiedBy>
  <cp:revision>63</cp:revision>
  <cp:lastPrinted>2019-05-13T22:46:00Z</cp:lastPrinted>
  <dcterms:created xsi:type="dcterms:W3CDTF">2017-05-18T12:18:00Z</dcterms:created>
  <dcterms:modified xsi:type="dcterms:W3CDTF">2021-08-17T04:01:00Z</dcterms:modified>
</cp:coreProperties>
</file>